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E6830" w14:textId="77777777" w:rsidR="00D1754C" w:rsidRDefault="00EE6577">
      <w:pPr>
        <w:spacing w:after="300"/>
        <w:rPr>
          <w:rFonts w:ascii="Trebuchet MS" w:eastAsia="Trebuchet MS" w:hAnsi="Trebuchet MS" w:cs="Trebuchet MS"/>
          <w:color w:val="ED6D08"/>
          <w:sz w:val="42"/>
          <w:szCs w:val="42"/>
        </w:rPr>
      </w:pPr>
      <w:bookmarkStart w:id="0" w:name="_GoBack"/>
      <w:bookmarkEnd w:id="0"/>
      <w:r>
        <w:rPr>
          <w:rFonts w:ascii="Trebuchet MS" w:eastAsia="Trebuchet MS" w:hAnsi="Trebuchet MS" w:cs="Trebuchet MS"/>
          <w:color w:val="ED6D08"/>
          <w:sz w:val="42"/>
          <w:szCs w:val="42"/>
        </w:rPr>
        <w:t>PEXSISE</w:t>
      </w:r>
      <w:r>
        <w:rPr>
          <w:rFonts w:ascii="Trebuchet MS" w:eastAsia="Trebuchet MS" w:hAnsi="Trebuchet MS" w:cs="Trebuchet MS"/>
          <w:color w:val="ED6D08"/>
          <w:sz w:val="42"/>
          <w:szCs w:val="42"/>
          <w:u w:val="single"/>
        </w:rPr>
        <w:t>N</w:t>
      </w:r>
      <w:r>
        <w:rPr>
          <w:rFonts w:ascii="Trebuchet MS" w:eastAsia="Trebuchet MS" w:hAnsi="Trebuchet MS" w:cs="Trebuchet MS"/>
          <w:color w:val="ED6D08"/>
          <w:sz w:val="42"/>
          <w:szCs w:val="42"/>
        </w:rPr>
        <w:t xml:space="preserve"> PAC Meeting Minutes</w:t>
      </w:r>
    </w:p>
    <w:tbl>
      <w:tblPr>
        <w:tblStyle w:val="a"/>
        <w:tblW w:w="7545" w:type="dxa"/>
        <w:tblBorders>
          <w:top w:val="nil"/>
          <w:left w:val="nil"/>
          <w:bottom w:val="nil"/>
          <w:right w:val="nil"/>
          <w:insideH w:val="nil"/>
          <w:insideV w:val="nil"/>
        </w:tblBorders>
        <w:tblLayout w:type="fixed"/>
        <w:tblLook w:val="0600" w:firstRow="0" w:lastRow="0" w:firstColumn="0" w:lastColumn="0" w:noHBand="1" w:noVBand="1"/>
      </w:tblPr>
      <w:tblGrid>
        <w:gridCol w:w="1275"/>
        <w:gridCol w:w="6270"/>
      </w:tblGrid>
      <w:tr w:rsidR="00D1754C" w14:paraId="4AF414D5" w14:textId="77777777">
        <w:trPr>
          <w:trHeight w:val="540"/>
        </w:trPr>
        <w:tc>
          <w:tcPr>
            <w:tcW w:w="1275" w:type="dxa"/>
            <w:tcBorders>
              <w:top w:val="nil"/>
              <w:left w:val="nil"/>
              <w:bottom w:val="nil"/>
              <w:right w:val="nil"/>
            </w:tcBorders>
            <w:tcMar>
              <w:top w:w="60" w:type="dxa"/>
              <w:left w:w="60" w:type="dxa"/>
              <w:bottom w:w="60" w:type="dxa"/>
              <w:right w:w="60" w:type="dxa"/>
            </w:tcMar>
          </w:tcPr>
          <w:p w14:paraId="508FC989" w14:textId="77777777" w:rsidR="00D1754C" w:rsidRDefault="00EE6577">
            <w:pPr>
              <w:spacing w:after="240"/>
              <w:rPr>
                <w:rFonts w:ascii="Trebuchet MS" w:eastAsia="Trebuchet MS" w:hAnsi="Trebuchet MS" w:cs="Trebuchet MS"/>
                <w:color w:val="474747"/>
                <w:sz w:val="17"/>
                <w:szCs w:val="17"/>
              </w:rPr>
            </w:pPr>
            <w:r>
              <w:rPr>
                <w:rFonts w:ascii="Trebuchet MS" w:eastAsia="Trebuchet MS" w:hAnsi="Trebuchet MS" w:cs="Trebuchet MS"/>
                <w:color w:val="474747"/>
                <w:sz w:val="17"/>
                <w:szCs w:val="17"/>
              </w:rPr>
              <w:t>Location:</w:t>
            </w:r>
          </w:p>
        </w:tc>
        <w:tc>
          <w:tcPr>
            <w:tcW w:w="6270" w:type="dxa"/>
            <w:tcBorders>
              <w:top w:val="nil"/>
              <w:left w:val="nil"/>
              <w:bottom w:val="nil"/>
              <w:right w:val="nil"/>
            </w:tcBorders>
            <w:tcMar>
              <w:top w:w="60" w:type="dxa"/>
              <w:left w:w="60" w:type="dxa"/>
              <w:bottom w:w="60" w:type="dxa"/>
              <w:right w:w="60" w:type="dxa"/>
            </w:tcMar>
          </w:tcPr>
          <w:p w14:paraId="37336D47" w14:textId="77777777" w:rsidR="00D1754C" w:rsidRDefault="00EE6577">
            <w:pPr>
              <w:spacing w:after="24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Spencer Middle School</w:t>
            </w:r>
          </w:p>
        </w:tc>
      </w:tr>
      <w:tr w:rsidR="00D1754C" w14:paraId="6EFEB7E5" w14:textId="77777777">
        <w:trPr>
          <w:trHeight w:val="540"/>
        </w:trPr>
        <w:tc>
          <w:tcPr>
            <w:tcW w:w="1275" w:type="dxa"/>
            <w:tcBorders>
              <w:top w:val="nil"/>
              <w:left w:val="nil"/>
              <w:bottom w:val="nil"/>
              <w:right w:val="nil"/>
            </w:tcBorders>
            <w:tcMar>
              <w:top w:w="60" w:type="dxa"/>
              <w:left w:w="60" w:type="dxa"/>
              <w:bottom w:w="60" w:type="dxa"/>
              <w:right w:w="60" w:type="dxa"/>
            </w:tcMar>
          </w:tcPr>
          <w:p w14:paraId="10D019A1" w14:textId="77777777" w:rsidR="00D1754C" w:rsidRDefault="00EE6577">
            <w:pPr>
              <w:spacing w:after="240"/>
              <w:rPr>
                <w:rFonts w:ascii="Trebuchet MS" w:eastAsia="Trebuchet MS" w:hAnsi="Trebuchet MS" w:cs="Trebuchet MS"/>
                <w:color w:val="474747"/>
                <w:sz w:val="17"/>
                <w:szCs w:val="17"/>
              </w:rPr>
            </w:pPr>
            <w:r>
              <w:rPr>
                <w:rFonts w:ascii="Trebuchet MS" w:eastAsia="Trebuchet MS" w:hAnsi="Trebuchet MS" w:cs="Trebuchet MS"/>
                <w:color w:val="474747"/>
                <w:sz w:val="17"/>
                <w:szCs w:val="17"/>
              </w:rPr>
              <w:t>Date:</w:t>
            </w:r>
          </w:p>
        </w:tc>
        <w:tc>
          <w:tcPr>
            <w:tcW w:w="6270" w:type="dxa"/>
            <w:tcBorders>
              <w:top w:val="nil"/>
              <w:left w:val="nil"/>
              <w:bottom w:val="nil"/>
              <w:right w:val="nil"/>
            </w:tcBorders>
            <w:tcMar>
              <w:top w:w="60" w:type="dxa"/>
              <w:left w:w="60" w:type="dxa"/>
              <w:bottom w:w="60" w:type="dxa"/>
              <w:right w:w="60" w:type="dxa"/>
            </w:tcMar>
          </w:tcPr>
          <w:p w14:paraId="1A73FEB2" w14:textId="77777777" w:rsidR="00D1754C" w:rsidRDefault="00EE6577">
            <w:pPr>
              <w:spacing w:after="24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24 May 2022</w:t>
            </w:r>
          </w:p>
        </w:tc>
      </w:tr>
      <w:tr w:rsidR="00D1754C" w14:paraId="2047BA3B" w14:textId="77777777">
        <w:trPr>
          <w:trHeight w:val="540"/>
        </w:trPr>
        <w:tc>
          <w:tcPr>
            <w:tcW w:w="1275" w:type="dxa"/>
            <w:tcBorders>
              <w:top w:val="nil"/>
              <w:left w:val="nil"/>
              <w:bottom w:val="nil"/>
              <w:right w:val="nil"/>
            </w:tcBorders>
            <w:tcMar>
              <w:top w:w="60" w:type="dxa"/>
              <w:left w:w="60" w:type="dxa"/>
              <w:bottom w:w="60" w:type="dxa"/>
              <w:right w:w="60" w:type="dxa"/>
            </w:tcMar>
          </w:tcPr>
          <w:p w14:paraId="3CE1C61A" w14:textId="77777777" w:rsidR="00D1754C" w:rsidRDefault="00EE6577">
            <w:pPr>
              <w:spacing w:after="240"/>
              <w:rPr>
                <w:rFonts w:ascii="Trebuchet MS" w:eastAsia="Trebuchet MS" w:hAnsi="Trebuchet MS" w:cs="Trebuchet MS"/>
                <w:color w:val="474747"/>
                <w:sz w:val="17"/>
                <w:szCs w:val="17"/>
              </w:rPr>
            </w:pPr>
            <w:r>
              <w:rPr>
                <w:rFonts w:ascii="Trebuchet MS" w:eastAsia="Trebuchet MS" w:hAnsi="Trebuchet MS" w:cs="Trebuchet MS"/>
                <w:color w:val="474747"/>
                <w:sz w:val="17"/>
                <w:szCs w:val="17"/>
              </w:rPr>
              <w:t>Time:</w:t>
            </w:r>
          </w:p>
        </w:tc>
        <w:tc>
          <w:tcPr>
            <w:tcW w:w="6270" w:type="dxa"/>
            <w:tcBorders>
              <w:top w:val="nil"/>
              <w:left w:val="nil"/>
              <w:bottom w:val="nil"/>
              <w:right w:val="nil"/>
            </w:tcBorders>
            <w:tcMar>
              <w:top w:w="60" w:type="dxa"/>
              <w:left w:w="60" w:type="dxa"/>
              <w:bottom w:w="60" w:type="dxa"/>
              <w:right w:w="60" w:type="dxa"/>
            </w:tcMar>
          </w:tcPr>
          <w:p w14:paraId="3C799B4D" w14:textId="77777777" w:rsidR="00D1754C" w:rsidRDefault="00EE6577">
            <w:pPr>
              <w:spacing w:after="24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6:30pm</w:t>
            </w:r>
          </w:p>
        </w:tc>
      </w:tr>
      <w:tr w:rsidR="00D1754C" w14:paraId="3FF91F4E" w14:textId="77777777">
        <w:trPr>
          <w:trHeight w:val="1920"/>
        </w:trPr>
        <w:tc>
          <w:tcPr>
            <w:tcW w:w="1275" w:type="dxa"/>
            <w:tcBorders>
              <w:top w:val="nil"/>
              <w:left w:val="nil"/>
              <w:bottom w:val="nil"/>
              <w:right w:val="nil"/>
            </w:tcBorders>
            <w:tcMar>
              <w:top w:w="60" w:type="dxa"/>
              <w:left w:w="60" w:type="dxa"/>
              <w:bottom w:w="60" w:type="dxa"/>
              <w:right w:w="60" w:type="dxa"/>
            </w:tcMar>
          </w:tcPr>
          <w:p w14:paraId="7AC03A6E" w14:textId="77777777" w:rsidR="00D1754C" w:rsidRDefault="00EE6577">
            <w:pPr>
              <w:spacing w:after="240"/>
              <w:rPr>
                <w:rFonts w:ascii="Trebuchet MS" w:eastAsia="Trebuchet MS" w:hAnsi="Trebuchet MS" w:cs="Trebuchet MS"/>
                <w:color w:val="474747"/>
                <w:sz w:val="17"/>
                <w:szCs w:val="17"/>
              </w:rPr>
            </w:pPr>
            <w:r>
              <w:rPr>
                <w:rFonts w:ascii="Trebuchet MS" w:eastAsia="Trebuchet MS" w:hAnsi="Trebuchet MS" w:cs="Trebuchet MS"/>
                <w:color w:val="474747"/>
                <w:sz w:val="17"/>
                <w:szCs w:val="17"/>
              </w:rPr>
              <w:t>Attendees:</w:t>
            </w:r>
          </w:p>
        </w:tc>
        <w:tc>
          <w:tcPr>
            <w:tcW w:w="6270" w:type="dxa"/>
            <w:tcBorders>
              <w:top w:val="nil"/>
              <w:left w:val="nil"/>
              <w:bottom w:val="nil"/>
              <w:right w:val="nil"/>
            </w:tcBorders>
            <w:tcMar>
              <w:top w:w="60" w:type="dxa"/>
              <w:left w:w="60" w:type="dxa"/>
              <w:bottom w:w="60" w:type="dxa"/>
              <w:right w:w="60" w:type="dxa"/>
            </w:tcMar>
          </w:tcPr>
          <w:p w14:paraId="3B8E755D" w14:textId="77777777" w:rsidR="00D1754C" w:rsidRDefault="00EE6577">
            <w:pPr>
              <w:spacing w:after="24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 xml:space="preserve">Admin: Karen De </w:t>
            </w:r>
            <w:proofErr w:type="spellStart"/>
            <w:r>
              <w:rPr>
                <w:rFonts w:ascii="Trebuchet MS" w:eastAsia="Trebuchet MS" w:hAnsi="Trebuchet MS" w:cs="Trebuchet MS"/>
                <w:color w:val="0C0C0C"/>
                <w:sz w:val="17"/>
                <w:szCs w:val="17"/>
              </w:rPr>
              <w:t>Cicco</w:t>
            </w:r>
            <w:proofErr w:type="spellEnd"/>
            <w:r>
              <w:rPr>
                <w:rFonts w:ascii="Trebuchet MS" w:eastAsia="Trebuchet MS" w:hAnsi="Trebuchet MS" w:cs="Trebuchet MS"/>
                <w:color w:val="0C0C0C"/>
                <w:sz w:val="17"/>
                <w:szCs w:val="17"/>
              </w:rPr>
              <w:t xml:space="preserve"> (Principal), </w:t>
            </w:r>
            <w:proofErr w:type="spellStart"/>
            <w:r>
              <w:rPr>
                <w:rFonts w:ascii="Trebuchet MS" w:eastAsia="Trebuchet MS" w:hAnsi="Trebuchet MS" w:cs="Trebuchet MS"/>
                <w:color w:val="0C0C0C"/>
                <w:sz w:val="17"/>
                <w:szCs w:val="17"/>
              </w:rPr>
              <w:t>Ceildh</w:t>
            </w:r>
            <w:proofErr w:type="spellEnd"/>
            <w:r>
              <w:rPr>
                <w:rFonts w:ascii="Trebuchet MS" w:eastAsia="Trebuchet MS" w:hAnsi="Trebuchet MS" w:cs="Trebuchet MS"/>
                <w:color w:val="0C0C0C"/>
                <w:sz w:val="17"/>
                <w:szCs w:val="17"/>
              </w:rPr>
              <w:t xml:space="preserve"> Deichmann (Vice Principal)</w:t>
            </w:r>
          </w:p>
          <w:p w14:paraId="63393DBC" w14:textId="77777777" w:rsidR="00D1754C" w:rsidRDefault="00EE6577">
            <w:pPr>
              <w:spacing w:after="24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 xml:space="preserve">Executive: Jennie Nilsson (President), Tory Davis (Vice President), Lyall Chalmers (Secretary), Louise McKenzie (SPEAC Representative), Tracy </w:t>
            </w:r>
            <w:proofErr w:type="spellStart"/>
            <w:r>
              <w:rPr>
                <w:rFonts w:ascii="Trebuchet MS" w:eastAsia="Trebuchet MS" w:hAnsi="Trebuchet MS" w:cs="Trebuchet MS"/>
                <w:color w:val="0C0C0C"/>
                <w:sz w:val="17"/>
                <w:szCs w:val="17"/>
              </w:rPr>
              <w:t>Roarty</w:t>
            </w:r>
            <w:proofErr w:type="spellEnd"/>
            <w:r>
              <w:rPr>
                <w:rFonts w:ascii="Trebuchet MS" w:eastAsia="Trebuchet MS" w:hAnsi="Trebuchet MS" w:cs="Trebuchet MS"/>
                <w:color w:val="0C0C0C"/>
                <w:sz w:val="17"/>
                <w:szCs w:val="17"/>
              </w:rPr>
              <w:t xml:space="preserve"> (Comm. Officer), Heather Fulmore (Fundraising Chair)</w:t>
            </w:r>
          </w:p>
          <w:p w14:paraId="2602440B" w14:textId="77777777" w:rsidR="00D1754C" w:rsidRDefault="00EE6577">
            <w:pPr>
              <w:spacing w:after="24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 xml:space="preserve">Members at Large: Heather Morin, Matthew Morin, </w:t>
            </w:r>
            <w:proofErr w:type="spellStart"/>
            <w:r>
              <w:rPr>
                <w:rFonts w:ascii="Trebuchet MS" w:eastAsia="Trebuchet MS" w:hAnsi="Trebuchet MS" w:cs="Trebuchet MS"/>
                <w:color w:val="0C0C0C"/>
                <w:sz w:val="17"/>
                <w:szCs w:val="17"/>
              </w:rPr>
              <w:t>Ghizlane</w:t>
            </w:r>
            <w:proofErr w:type="spellEnd"/>
            <w:r>
              <w:rPr>
                <w:rFonts w:ascii="Trebuchet MS" w:eastAsia="Trebuchet MS" w:hAnsi="Trebuchet MS" w:cs="Trebuchet MS"/>
                <w:color w:val="0C0C0C"/>
                <w:sz w:val="17"/>
                <w:szCs w:val="17"/>
              </w:rPr>
              <w:t xml:space="preserve"> </w:t>
            </w:r>
            <w:proofErr w:type="spellStart"/>
            <w:r>
              <w:rPr>
                <w:rFonts w:ascii="Trebuchet MS" w:eastAsia="Trebuchet MS" w:hAnsi="Trebuchet MS" w:cs="Trebuchet MS"/>
                <w:color w:val="0C0C0C"/>
                <w:sz w:val="17"/>
                <w:szCs w:val="17"/>
              </w:rPr>
              <w:t>Erriham</w:t>
            </w:r>
            <w:proofErr w:type="spellEnd"/>
            <w:r>
              <w:rPr>
                <w:rFonts w:ascii="Trebuchet MS" w:eastAsia="Trebuchet MS" w:hAnsi="Trebuchet MS" w:cs="Trebuchet MS"/>
                <w:color w:val="0C0C0C"/>
                <w:sz w:val="17"/>
                <w:szCs w:val="17"/>
              </w:rPr>
              <w:t xml:space="preserve">, </w:t>
            </w:r>
            <w:proofErr w:type="spellStart"/>
            <w:r>
              <w:rPr>
                <w:rFonts w:ascii="Trebuchet MS" w:eastAsia="Trebuchet MS" w:hAnsi="Trebuchet MS" w:cs="Trebuchet MS"/>
                <w:color w:val="0C0C0C"/>
                <w:sz w:val="17"/>
                <w:szCs w:val="17"/>
              </w:rPr>
              <w:t>Ruline</w:t>
            </w:r>
            <w:proofErr w:type="spellEnd"/>
            <w:r>
              <w:rPr>
                <w:rFonts w:ascii="Trebuchet MS" w:eastAsia="Trebuchet MS" w:hAnsi="Trebuchet MS" w:cs="Trebuchet MS"/>
                <w:color w:val="0C0C0C"/>
                <w:sz w:val="17"/>
                <w:szCs w:val="17"/>
              </w:rPr>
              <w:t xml:space="preserve"> van der Westhuizen, Kara Guan, Tine Lum, Cindy Harris</w:t>
            </w:r>
          </w:p>
        </w:tc>
      </w:tr>
    </w:tbl>
    <w:p w14:paraId="5332CDD9" w14:textId="77777777" w:rsidR="00D1754C" w:rsidRDefault="00EE6577">
      <w:pPr>
        <w:spacing w:after="160"/>
        <w:rPr>
          <w:rFonts w:ascii="Trebuchet MS" w:eastAsia="Trebuchet MS" w:hAnsi="Trebuchet MS" w:cs="Trebuchet MS"/>
          <w:color w:val="B45405"/>
          <w:sz w:val="23"/>
          <w:szCs w:val="23"/>
        </w:rPr>
      </w:pPr>
      <w:r>
        <w:rPr>
          <w:rFonts w:ascii="Trebuchet MS" w:eastAsia="Trebuchet MS" w:hAnsi="Trebuchet MS" w:cs="Trebuchet MS"/>
          <w:color w:val="B45405"/>
          <w:sz w:val="23"/>
          <w:szCs w:val="23"/>
        </w:rPr>
        <w:t>Agenda items:</w:t>
      </w:r>
    </w:p>
    <w:p w14:paraId="5F0FE7DB" w14:textId="77777777" w:rsidR="00D1754C" w:rsidRDefault="00EE6577">
      <w:pPr>
        <w:numPr>
          <w:ilvl w:val="0"/>
          <w:numId w:val="7"/>
        </w:numPr>
        <w:spacing w:before="24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Welcome &amp; intros</w:t>
      </w:r>
    </w:p>
    <w:p w14:paraId="003E973A" w14:textId="77777777" w:rsidR="00D1754C" w:rsidRDefault="00EE6577">
      <w:pPr>
        <w:numPr>
          <w:ilvl w:val="0"/>
          <w:numId w:val="7"/>
        </w:numPr>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Admin Update</w:t>
      </w:r>
    </w:p>
    <w:p w14:paraId="7C3C374D" w14:textId="77777777" w:rsidR="00D1754C" w:rsidRDefault="00EE6577">
      <w:pPr>
        <w:numPr>
          <w:ilvl w:val="0"/>
          <w:numId w:val="7"/>
        </w:numPr>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PAC E-mail addresses</w:t>
      </w:r>
    </w:p>
    <w:p w14:paraId="2D227DC3" w14:textId="77777777" w:rsidR="00D1754C" w:rsidRDefault="00EE6577">
      <w:pPr>
        <w:numPr>
          <w:ilvl w:val="0"/>
          <w:numId w:val="7"/>
        </w:numPr>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 xml:space="preserve">Finance &amp; fundraising </w:t>
      </w:r>
    </w:p>
    <w:p w14:paraId="1F3F5C36" w14:textId="77777777" w:rsidR="00D1754C" w:rsidRDefault="00EE6577">
      <w:pPr>
        <w:numPr>
          <w:ilvl w:val="0"/>
          <w:numId w:val="7"/>
        </w:numPr>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Constitution and Bylaws</w:t>
      </w:r>
    </w:p>
    <w:p w14:paraId="5CC14A33" w14:textId="77777777" w:rsidR="00D1754C" w:rsidRDefault="00EE6577">
      <w:pPr>
        <w:numPr>
          <w:ilvl w:val="0"/>
          <w:numId w:val="7"/>
        </w:numPr>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Regular meeting dates</w:t>
      </w:r>
    </w:p>
    <w:p w14:paraId="7E486469" w14:textId="77777777" w:rsidR="00D1754C" w:rsidRDefault="00EE6577">
      <w:pPr>
        <w:numPr>
          <w:ilvl w:val="0"/>
          <w:numId w:val="7"/>
        </w:numPr>
        <w:spacing w:after="40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Additional Items</w:t>
      </w:r>
    </w:p>
    <w:p w14:paraId="3A4100D6" w14:textId="77777777" w:rsidR="00D1754C" w:rsidRDefault="00D1754C">
      <w:pPr>
        <w:spacing w:after="160"/>
        <w:rPr>
          <w:rFonts w:ascii="Trebuchet MS" w:eastAsia="Trebuchet MS" w:hAnsi="Trebuchet MS" w:cs="Trebuchet MS"/>
          <w:color w:val="0C0C0C"/>
          <w:sz w:val="17"/>
          <w:szCs w:val="17"/>
        </w:rPr>
      </w:pPr>
    </w:p>
    <w:p w14:paraId="6AC9F2C6" w14:textId="77777777" w:rsidR="00D1754C" w:rsidRDefault="00EE6577">
      <w:pPr>
        <w:rPr>
          <w:rFonts w:ascii="Trebuchet MS" w:eastAsia="Trebuchet MS" w:hAnsi="Trebuchet MS" w:cs="Trebuchet MS"/>
          <w:color w:val="B45405"/>
          <w:sz w:val="23"/>
          <w:szCs w:val="23"/>
        </w:rPr>
      </w:pPr>
      <w:r>
        <w:rPr>
          <w:rFonts w:ascii="Trebuchet MS" w:eastAsia="Trebuchet MS" w:hAnsi="Trebuchet MS" w:cs="Trebuchet MS"/>
          <w:color w:val="B45405"/>
          <w:sz w:val="23"/>
          <w:szCs w:val="23"/>
        </w:rPr>
        <w:t xml:space="preserve">Territorial Acknowledgment.  </w:t>
      </w:r>
    </w:p>
    <w:p w14:paraId="60737862" w14:textId="77777777" w:rsidR="00D1754C" w:rsidRDefault="00D1754C">
      <w:pPr>
        <w:rPr>
          <w:rFonts w:ascii="Trebuchet MS" w:eastAsia="Trebuchet MS" w:hAnsi="Trebuchet MS" w:cs="Trebuchet MS"/>
          <w:color w:val="B45405"/>
          <w:sz w:val="23"/>
          <w:szCs w:val="23"/>
        </w:rPr>
      </w:pPr>
    </w:p>
    <w:p w14:paraId="48DE3B84" w14:textId="77777777" w:rsidR="00D1754C" w:rsidRDefault="00EE6577">
      <w:pPr>
        <w:rPr>
          <w:rFonts w:ascii="Trebuchet MS" w:eastAsia="Trebuchet MS" w:hAnsi="Trebuchet MS" w:cs="Trebuchet MS"/>
          <w:color w:val="B45405"/>
          <w:sz w:val="23"/>
          <w:szCs w:val="23"/>
        </w:rPr>
      </w:pPr>
      <w:r>
        <w:rPr>
          <w:rFonts w:ascii="Trebuchet MS" w:eastAsia="Trebuchet MS" w:hAnsi="Trebuchet MS" w:cs="Trebuchet MS"/>
          <w:color w:val="B45405"/>
          <w:sz w:val="23"/>
          <w:szCs w:val="23"/>
        </w:rPr>
        <w:t>Welcome &amp; Intros:</w:t>
      </w:r>
    </w:p>
    <w:p w14:paraId="109E10B8" w14:textId="77777777" w:rsidR="00D1754C" w:rsidRDefault="00D1754C">
      <w:pPr>
        <w:rPr>
          <w:sz w:val="18"/>
          <w:szCs w:val="18"/>
        </w:rPr>
      </w:pPr>
    </w:p>
    <w:p w14:paraId="1AF42D8D" w14:textId="77777777" w:rsidR="00D1754C" w:rsidRDefault="00EE6577">
      <w:pPr>
        <w:rPr>
          <w:rFonts w:ascii="Trebuchet MS" w:eastAsia="Trebuchet MS" w:hAnsi="Trebuchet MS" w:cs="Trebuchet MS"/>
          <w:color w:val="B45405"/>
          <w:sz w:val="23"/>
          <w:szCs w:val="23"/>
        </w:rPr>
      </w:pPr>
      <w:r>
        <w:rPr>
          <w:rFonts w:ascii="Trebuchet MS" w:eastAsia="Trebuchet MS" w:hAnsi="Trebuchet MS" w:cs="Trebuchet MS"/>
          <w:color w:val="B45405"/>
          <w:sz w:val="23"/>
          <w:szCs w:val="23"/>
        </w:rPr>
        <w:t xml:space="preserve">Admin Update: </w:t>
      </w:r>
    </w:p>
    <w:p w14:paraId="2484315F" w14:textId="77777777" w:rsidR="00D1754C" w:rsidRDefault="00D1754C">
      <w:pPr>
        <w:rPr>
          <w:rFonts w:ascii="Trebuchet MS" w:eastAsia="Trebuchet MS" w:hAnsi="Trebuchet MS" w:cs="Trebuchet MS"/>
          <w:color w:val="B45405"/>
          <w:sz w:val="23"/>
          <w:szCs w:val="23"/>
        </w:rPr>
      </w:pPr>
    </w:p>
    <w:p w14:paraId="7E66D75C" w14:textId="77777777" w:rsidR="00D1754C" w:rsidRDefault="00EE6577">
      <w:pPr>
        <w:numPr>
          <w:ilvl w:val="0"/>
          <w:numId w:val="2"/>
        </w:numPr>
        <w:spacing w:before="24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Construction remains on target for opening bell in September.</w:t>
      </w:r>
    </w:p>
    <w:p w14:paraId="4A60DA0F" w14:textId="77777777" w:rsidR="00D1754C" w:rsidRDefault="00EE6577">
      <w:pPr>
        <w:numPr>
          <w:ilvl w:val="0"/>
          <w:numId w:val="2"/>
        </w:numPr>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No more information on childcare being provided by Beacon Services</w:t>
      </w:r>
    </w:p>
    <w:p w14:paraId="009A5230" w14:textId="77777777" w:rsidR="00D1754C" w:rsidRDefault="00EE6577">
      <w:pPr>
        <w:numPr>
          <w:ilvl w:val="0"/>
          <w:numId w:val="2"/>
        </w:numPr>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~325 students currently enrolled. 91 kindergarten students. Expect ~100 K’s by September</w:t>
      </w:r>
    </w:p>
    <w:p w14:paraId="3B4F9BA8" w14:textId="77777777" w:rsidR="00D1754C" w:rsidRDefault="00EE6577">
      <w:pPr>
        <w:numPr>
          <w:ilvl w:val="0"/>
          <w:numId w:val="2"/>
        </w:numPr>
        <w:rPr>
          <w:rFonts w:ascii="Trebuchet MS" w:eastAsia="Trebuchet MS" w:hAnsi="Trebuchet MS" w:cs="Trebuchet MS"/>
          <w:color w:val="0C0C0C"/>
          <w:sz w:val="17"/>
          <w:szCs w:val="17"/>
        </w:rPr>
      </w:pPr>
      <w:proofErr w:type="spellStart"/>
      <w:r>
        <w:rPr>
          <w:rFonts w:ascii="Trebuchet MS" w:eastAsia="Trebuchet MS" w:hAnsi="Trebuchet MS" w:cs="Trebuchet MS"/>
          <w:color w:val="0C0C0C"/>
          <w:sz w:val="17"/>
          <w:szCs w:val="17"/>
        </w:rPr>
        <w:t>Kindie</w:t>
      </w:r>
      <w:proofErr w:type="spellEnd"/>
      <w:r>
        <w:rPr>
          <w:rFonts w:ascii="Trebuchet MS" w:eastAsia="Trebuchet MS" w:hAnsi="Trebuchet MS" w:cs="Trebuchet MS"/>
          <w:color w:val="0C0C0C"/>
          <w:sz w:val="17"/>
          <w:szCs w:val="17"/>
        </w:rPr>
        <w:t xml:space="preserve"> drive to take place 9-11 on 21 June 2022 at </w:t>
      </w:r>
      <w:proofErr w:type="spellStart"/>
      <w:r>
        <w:rPr>
          <w:rFonts w:ascii="Trebuchet MS" w:eastAsia="Trebuchet MS" w:hAnsi="Trebuchet MS" w:cs="Trebuchet MS"/>
          <w:color w:val="0C0C0C"/>
          <w:sz w:val="17"/>
          <w:szCs w:val="17"/>
        </w:rPr>
        <w:t>Willway</w:t>
      </w:r>
      <w:proofErr w:type="spellEnd"/>
      <w:r>
        <w:rPr>
          <w:rFonts w:ascii="Trebuchet MS" w:eastAsia="Trebuchet MS" w:hAnsi="Trebuchet MS" w:cs="Trebuchet MS"/>
          <w:color w:val="0C0C0C"/>
          <w:sz w:val="17"/>
          <w:szCs w:val="17"/>
        </w:rPr>
        <w:t xml:space="preserve"> School. Admin email to come. *Thank you to the PEXSISE</w:t>
      </w:r>
      <w:r>
        <w:rPr>
          <w:rFonts w:ascii="Trebuchet MS" w:eastAsia="Trebuchet MS" w:hAnsi="Trebuchet MS" w:cs="Trebuchet MS"/>
          <w:color w:val="0C0C0C"/>
          <w:sz w:val="17"/>
          <w:szCs w:val="17"/>
          <w:u w:val="single"/>
        </w:rPr>
        <w:t>N</w:t>
      </w:r>
      <w:r>
        <w:rPr>
          <w:rFonts w:ascii="Trebuchet MS" w:eastAsia="Trebuchet MS" w:hAnsi="Trebuchet MS" w:cs="Trebuchet MS"/>
          <w:color w:val="0C0C0C"/>
          <w:sz w:val="17"/>
          <w:szCs w:val="17"/>
        </w:rPr>
        <w:t xml:space="preserve"> kindergarten staff for making this happen*</w:t>
      </w:r>
    </w:p>
    <w:p w14:paraId="781359EA" w14:textId="77777777" w:rsidR="00D1754C" w:rsidRDefault="00EE6577">
      <w:pPr>
        <w:numPr>
          <w:ilvl w:val="0"/>
          <w:numId w:val="2"/>
        </w:numPr>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Teachers mostly hired. EA’s soon.</w:t>
      </w:r>
    </w:p>
    <w:p w14:paraId="196D622B" w14:textId="77777777" w:rsidR="00D1754C" w:rsidRDefault="00EE6577">
      <w:pPr>
        <w:numPr>
          <w:ilvl w:val="0"/>
          <w:numId w:val="2"/>
        </w:numPr>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School website expected at the beginning of June.</w:t>
      </w:r>
    </w:p>
    <w:p w14:paraId="145BBE5A" w14:textId="77777777" w:rsidR="00D1754C" w:rsidRDefault="00EE6577">
      <w:pPr>
        <w:numPr>
          <w:ilvl w:val="0"/>
          <w:numId w:val="2"/>
        </w:numPr>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 xml:space="preserve">School supply list to be posted online &amp; will be available at local stationary stores (Monk office, Walmart, </w:t>
      </w:r>
      <w:proofErr w:type="spellStart"/>
      <w:r>
        <w:rPr>
          <w:rFonts w:ascii="Trebuchet MS" w:eastAsia="Trebuchet MS" w:hAnsi="Trebuchet MS" w:cs="Trebuchet MS"/>
          <w:color w:val="0C0C0C"/>
          <w:sz w:val="17"/>
          <w:szCs w:val="17"/>
        </w:rPr>
        <w:t>etc</w:t>
      </w:r>
      <w:proofErr w:type="spellEnd"/>
      <w:r>
        <w:rPr>
          <w:rFonts w:ascii="Trebuchet MS" w:eastAsia="Trebuchet MS" w:hAnsi="Trebuchet MS" w:cs="Trebuchet MS"/>
          <w:color w:val="0C0C0C"/>
          <w:sz w:val="17"/>
          <w:szCs w:val="17"/>
        </w:rPr>
        <w:t xml:space="preserve">,) *Thank you </w:t>
      </w:r>
      <w:proofErr w:type="spellStart"/>
      <w:r>
        <w:rPr>
          <w:rFonts w:ascii="Trebuchet MS" w:eastAsia="Trebuchet MS" w:hAnsi="Trebuchet MS" w:cs="Trebuchet MS"/>
          <w:color w:val="0C0C0C"/>
          <w:sz w:val="17"/>
          <w:szCs w:val="17"/>
        </w:rPr>
        <w:t>Ceildh</w:t>
      </w:r>
      <w:proofErr w:type="spellEnd"/>
      <w:r>
        <w:rPr>
          <w:rFonts w:ascii="Trebuchet MS" w:eastAsia="Trebuchet MS" w:hAnsi="Trebuchet MS" w:cs="Trebuchet MS"/>
          <w:color w:val="0C0C0C"/>
          <w:sz w:val="17"/>
          <w:szCs w:val="17"/>
        </w:rPr>
        <w:t xml:space="preserve"> Deichmann for creating this list*</w:t>
      </w:r>
    </w:p>
    <w:p w14:paraId="1EA2350D" w14:textId="77777777" w:rsidR="00D1754C" w:rsidRDefault="00EE6577">
      <w:pPr>
        <w:numPr>
          <w:ilvl w:val="0"/>
          <w:numId w:val="2"/>
        </w:numPr>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Working with local Songhees artists to create mural. Open hands &amp; constellations to be central theme.</w:t>
      </w:r>
    </w:p>
    <w:p w14:paraId="4FD9E998" w14:textId="77777777" w:rsidR="00D1754C" w:rsidRDefault="00EE6577">
      <w:pPr>
        <w:numPr>
          <w:ilvl w:val="0"/>
          <w:numId w:val="2"/>
        </w:numPr>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A virtual tour of the school will be sent out by admin near the end of June.</w:t>
      </w:r>
    </w:p>
    <w:p w14:paraId="75E35D0F" w14:textId="77777777" w:rsidR="00D1754C" w:rsidRDefault="00EE6577">
      <w:pPr>
        <w:numPr>
          <w:ilvl w:val="0"/>
          <w:numId w:val="2"/>
        </w:numPr>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No Mascot announcement expected until October. Will be following SD62 policy No.: C-435.</w:t>
      </w:r>
    </w:p>
    <w:p w14:paraId="2E75F76B" w14:textId="77777777" w:rsidR="00D1754C" w:rsidRDefault="00EE6577">
      <w:pPr>
        <w:numPr>
          <w:ilvl w:val="0"/>
          <w:numId w:val="2"/>
        </w:numPr>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 xml:space="preserve">PISE will be onsite the first week for group building activities with the 1-5 classes. </w:t>
      </w:r>
    </w:p>
    <w:p w14:paraId="7EA19E28" w14:textId="77777777" w:rsidR="00D1754C" w:rsidRDefault="00EE6577">
      <w:pPr>
        <w:numPr>
          <w:ilvl w:val="0"/>
          <w:numId w:val="2"/>
        </w:numPr>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lastRenderedPageBreak/>
        <w:t>1-5 classes to be set by the end of the first week.</w:t>
      </w:r>
    </w:p>
    <w:p w14:paraId="193D6004" w14:textId="77777777" w:rsidR="00D1754C" w:rsidRDefault="00EE6577">
      <w:pPr>
        <w:numPr>
          <w:ilvl w:val="0"/>
          <w:numId w:val="2"/>
        </w:numPr>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 xml:space="preserve">Kindergarten dates: Orientation 09 Sept. 12 &amp; 13 Sept to be half days. Classes to be set by 16 Sept. </w:t>
      </w:r>
    </w:p>
    <w:p w14:paraId="62993A1D" w14:textId="77777777" w:rsidR="00D1754C" w:rsidRDefault="00EE6577">
      <w:pPr>
        <w:numPr>
          <w:ilvl w:val="0"/>
          <w:numId w:val="2"/>
        </w:numPr>
        <w:spacing w:after="40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Important dates:</w:t>
      </w:r>
    </w:p>
    <w:p w14:paraId="2B57615F" w14:textId="77777777" w:rsidR="00D1754C" w:rsidRDefault="00EE6577">
      <w:pPr>
        <w:spacing w:after="16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ab/>
        <w:t>19 Sept-Pro D</w:t>
      </w:r>
    </w:p>
    <w:p w14:paraId="523F567F" w14:textId="77777777" w:rsidR="00D1754C" w:rsidRDefault="00EE6577">
      <w:pPr>
        <w:spacing w:after="16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ab/>
        <w:t>26 Sept-Picture day</w:t>
      </w:r>
    </w:p>
    <w:p w14:paraId="62E62FEF" w14:textId="77777777" w:rsidR="00D1754C" w:rsidRDefault="00EE6577">
      <w:pPr>
        <w:spacing w:after="16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ab/>
        <w:t>28 Sept-meet the teacher night (open for discussion)</w:t>
      </w:r>
    </w:p>
    <w:p w14:paraId="33C9CFF2" w14:textId="77777777" w:rsidR="00D1754C" w:rsidRDefault="00EE6577">
      <w:pPr>
        <w:spacing w:after="16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ab/>
        <w:t>30 Sept-Truth &amp; Reconciliation day</w:t>
      </w:r>
    </w:p>
    <w:p w14:paraId="603B54DF" w14:textId="77777777" w:rsidR="00D1754C" w:rsidRDefault="00EE6577">
      <w:pPr>
        <w:spacing w:after="16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ab/>
      </w:r>
      <w:r>
        <w:rPr>
          <w:rFonts w:ascii="Trebuchet MS" w:eastAsia="Trebuchet MS" w:hAnsi="Trebuchet MS" w:cs="Trebuchet MS"/>
          <w:color w:val="0C0C0C"/>
          <w:sz w:val="17"/>
          <w:szCs w:val="17"/>
        </w:rPr>
        <w:tab/>
      </w:r>
      <w:r>
        <w:rPr>
          <w:rFonts w:ascii="Trebuchet MS" w:eastAsia="Trebuchet MS" w:hAnsi="Trebuchet MS" w:cs="Trebuchet MS"/>
          <w:color w:val="0C0C0C"/>
          <w:sz w:val="17"/>
          <w:szCs w:val="17"/>
        </w:rPr>
        <w:tab/>
      </w:r>
      <w:r>
        <w:rPr>
          <w:rFonts w:ascii="Trebuchet MS" w:eastAsia="Trebuchet MS" w:hAnsi="Trebuchet MS" w:cs="Trebuchet MS"/>
          <w:color w:val="0C0C0C"/>
          <w:sz w:val="17"/>
          <w:szCs w:val="17"/>
        </w:rPr>
        <w:tab/>
      </w:r>
    </w:p>
    <w:p w14:paraId="5F33E6AC" w14:textId="77777777" w:rsidR="00D1754C" w:rsidRDefault="00EE6577">
      <w:pPr>
        <w:rPr>
          <w:rFonts w:ascii="Trebuchet MS" w:eastAsia="Trebuchet MS" w:hAnsi="Trebuchet MS" w:cs="Trebuchet MS"/>
          <w:color w:val="B45405"/>
          <w:sz w:val="23"/>
          <w:szCs w:val="23"/>
        </w:rPr>
      </w:pPr>
      <w:r>
        <w:rPr>
          <w:rFonts w:ascii="Trebuchet MS" w:eastAsia="Trebuchet MS" w:hAnsi="Trebuchet MS" w:cs="Trebuchet MS"/>
          <w:color w:val="B45405"/>
          <w:sz w:val="23"/>
          <w:szCs w:val="23"/>
        </w:rPr>
        <w:t>Email Addresses:</w:t>
      </w:r>
    </w:p>
    <w:p w14:paraId="65253165" w14:textId="77777777" w:rsidR="00D1754C" w:rsidRDefault="00D1754C">
      <w:pPr>
        <w:rPr>
          <w:rFonts w:ascii="Trebuchet MS" w:eastAsia="Trebuchet MS" w:hAnsi="Trebuchet MS" w:cs="Trebuchet MS"/>
          <w:color w:val="B45405"/>
          <w:sz w:val="23"/>
          <w:szCs w:val="23"/>
        </w:rPr>
      </w:pPr>
    </w:p>
    <w:p w14:paraId="5EE4D285" w14:textId="77777777" w:rsidR="00D1754C" w:rsidRDefault="00EE6577">
      <w:pPr>
        <w:numPr>
          <w:ilvl w:val="0"/>
          <w:numId w:val="9"/>
        </w:numPr>
        <w:spacing w:before="240" w:after="40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PAC executives to start using PAC specific email addresses to avoid using personal email addresses. To be done via Gmail to allow shared access to google drives.</w:t>
      </w:r>
    </w:p>
    <w:p w14:paraId="0B6D2890" w14:textId="77777777" w:rsidR="00D1754C" w:rsidRDefault="00D1754C">
      <w:pPr>
        <w:rPr>
          <w:sz w:val="18"/>
          <w:szCs w:val="18"/>
        </w:rPr>
      </w:pPr>
    </w:p>
    <w:p w14:paraId="75B9D388" w14:textId="77777777" w:rsidR="00D1754C" w:rsidRDefault="00EE6577">
      <w:pPr>
        <w:rPr>
          <w:rFonts w:ascii="Trebuchet MS" w:eastAsia="Trebuchet MS" w:hAnsi="Trebuchet MS" w:cs="Trebuchet MS"/>
          <w:color w:val="B45405"/>
          <w:sz w:val="23"/>
          <w:szCs w:val="23"/>
        </w:rPr>
      </w:pPr>
      <w:r>
        <w:rPr>
          <w:rFonts w:ascii="Trebuchet MS" w:eastAsia="Trebuchet MS" w:hAnsi="Trebuchet MS" w:cs="Trebuchet MS"/>
          <w:color w:val="B45405"/>
          <w:sz w:val="23"/>
          <w:szCs w:val="23"/>
        </w:rPr>
        <w:t>Finance &amp; Fundraising:</w:t>
      </w:r>
    </w:p>
    <w:p w14:paraId="74F50396" w14:textId="77777777" w:rsidR="00D1754C" w:rsidRDefault="00D1754C">
      <w:pPr>
        <w:rPr>
          <w:rFonts w:ascii="Trebuchet MS" w:eastAsia="Trebuchet MS" w:hAnsi="Trebuchet MS" w:cs="Trebuchet MS"/>
          <w:color w:val="B45405"/>
          <w:sz w:val="23"/>
          <w:szCs w:val="23"/>
        </w:rPr>
      </w:pPr>
    </w:p>
    <w:p w14:paraId="76978301" w14:textId="77777777" w:rsidR="00D1754C" w:rsidRDefault="00EE6577">
      <w:pPr>
        <w:numPr>
          <w:ilvl w:val="0"/>
          <w:numId w:val="1"/>
        </w:numPr>
        <w:spacing w:before="24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Request for SPEAC to send a letter to other district schools to ask for them to donate their gaming grant from the students that are leaving their schools to attend PEXSISE</w:t>
      </w:r>
      <w:r>
        <w:rPr>
          <w:rFonts w:ascii="Trebuchet MS" w:eastAsia="Trebuchet MS" w:hAnsi="Trebuchet MS" w:cs="Trebuchet MS"/>
          <w:color w:val="0C0C0C"/>
          <w:sz w:val="17"/>
          <w:szCs w:val="17"/>
          <w:u w:val="single"/>
        </w:rPr>
        <w:t>N</w:t>
      </w:r>
      <w:r>
        <w:rPr>
          <w:rFonts w:ascii="Trebuchet MS" w:eastAsia="Trebuchet MS" w:hAnsi="Trebuchet MS" w:cs="Trebuchet MS"/>
          <w:color w:val="0C0C0C"/>
          <w:sz w:val="17"/>
          <w:szCs w:val="17"/>
        </w:rPr>
        <w:t>. No money expected until October.</w:t>
      </w:r>
    </w:p>
    <w:p w14:paraId="2D89C4C3" w14:textId="77777777" w:rsidR="00D1754C" w:rsidRDefault="00EE6577">
      <w:pPr>
        <w:numPr>
          <w:ilvl w:val="0"/>
          <w:numId w:val="1"/>
        </w:numPr>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2 scholastic book fairs have been booked.</w:t>
      </w:r>
    </w:p>
    <w:p w14:paraId="194E2903" w14:textId="77777777" w:rsidR="00D1754C" w:rsidRDefault="00EE6577">
      <w:pPr>
        <w:numPr>
          <w:ilvl w:val="0"/>
          <w:numId w:val="1"/>
        </w:numPr>
        <w:spacing w:after="40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Brainstorm fundraising ideas;</w:t>
      </w:r>
    </w:p>
    <w:p w14:paraId="66880618" w14:textId="77777777" w:rsidR="00D1754C" w:rsidRDefault="00EE6577">
      <w:pPr>
        <w:spacing w:after="16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 xml:space="preserve">Bottle Drive (no sort they take 20%), Concessions at school events (Meet the teacher night, Grand opening, </w:t>
      </w:r>
      <w:proofErr w:type="spellStart"/>
      <w:r>
        <w:rPr>
          <w:rFonts w:ascii="Trebuchet MS" w:eastAsia="Trebuchet MS" w:hAnsi="Trebuchet MS" w:cs="Trebuchet MS"/>
          <w:color w:val="0C0C0C"/>
          <w:sz w:val="17"/>
          <w:szCs w:val="17"/>
        </w:rPr>
        <w:t>etc</w:t>
      </w:r>
      <w:proofErr w:type="spellEnd"/>
      <w:r>
        <w:rPr>
          <w:rFonts w:ascii="Trebuchet MS" w:eastAsia="Trebuchet MS" w:hAnsi="Trebuchet MS" w:cs="Trebuchet MS"/>
          <w:color w:val="0C0C0C"/>
          <w:sz w:val="17"/>
          <w:szCs w:val="17"/>
        </w:rPr>
        <w:t xml:space="preserve">), PFC 50/50, Krispy Kreme, Purdy’s Chocolates, Cheese, Art cards-winter &amp; spring, Coffee, Flowers, Spirt wear, Walk-a-thon, </w:t>
      </w:r>
      <w:proofErr w:type="spellStart"/>
      <w:r>
        <w:rPr>
          <w:rFonts w:ascii="Trebuchet MS" w:eastAsia="Trebuchet MS" w:hAnsi="Trebuchet MS" w:cs="Trebuchet MS"/>
          <w:color w:val="0C0C0C"/>
          <w:sz w:val="17"/>
          <w:szCs w:val="17"/>
        </w:rPr>
        <w:t>Mables</w:t>
      </w:r>
      <w:proofErr w:type="spellEnd"/>
      <w:r>
        <w:rPr>
          <w:rFonts w:ascii="Trebuchet MS" w:eastAsia="Trebuchet MS" w:hAnsi="Trebuchet MS" w:cs="Trebuchet MS"/>
          <w:color w:val="0C0C0C"/>
          <w:sz w:val="17"/>
          <w:szCs w:val="17"/>
        </w:rPr>
        <w:t xml:space="preserve"> Labels, Read-a-thon, Gift day, Raffle, Movie night, Pancake day, Ice cream social, Spring fair, Fun day, Corporate sponsorship </w:t>
      </w:r>
    </w:p>
    <w:p w14:paraId="0B5EB4CB" w14:textId="77777777" w:rsidR="00D1754C" w:rsidRDefault="00EE6577">
      <w:pPr>
        <w:numPr>
          <w:ilvl w:val="0"/>
          <w:numId w:val="6"/>
        </w:numPr>
        <w:spacing w:before="240" w:after="40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The PAC to decide which fundraising ideas will work best with our school and our community while being mindful not to over ask from the parents. The PAC will also hold community minded events that are not fundraising events as well as giving back to PEXSISE</w:t>
      </w:r>
      <w:r>
        <w:rPr>
          <w:rFonts w:ascii="Trebuchet MS" w:eastAsia="Trebuchet MS" w:hAnsi="Trebuchet MS" w:cs="Trebuchet MS"/>
          <w:color w:val="0C0C0C"/>
          <w:sz w:val="17"/>
          <w:szCs w:val="17"/>
          <w:u w:val="single"/>
        </w:rPr>
        <w:t>N</w:t>
      </w:r>
      <w:r>
        <w:rPr>
          <w:rFonts w:ascii="Trebuchet MS" w:eastAsia="Trebuchet MS" w:hAnsi="Trebuchet MS" w:cs="Trebuchet MS"/>
          <w:color w:val="0C0C0C"/>
          <w:sz w:val="17"/>
          <w:szCs w:val="17"/>
        </w:rPr>
        <w:t xml:space="preserve"> staff. </w:t>
      </w:r>
    </w:p>
    <w:p w14:paraId="4B4A7CB4" w14:textId="77777777" w:rsidR="00D1754C" w:rsidRDefault="00D1754C">
      <w:pPr>
        <w:rPr>
          <w:sz w:val="18"/>
          <w:szCs w:val="18"/>
        </w:rPr>
      </w:pPr>
    </w:p>
    <w:p w14:paraId="039EDEA2" w14:textId="77777777" w:rsidR="00D1754C" w:rsidRDefault="00EE6577">
      <w:pPr>
        <w:rPr>
          <w:rFonts w:ascii="Trebuchet MS" w:eastAsia="Trebuchet MS" w:hAnsi="Trebuchet MS" w:cs="Trebuchet MS"/>
          <w:color w:val="B45405"/>
          <w:sz w:val="23"/>
          <w:szCs w:val="23"/>
        </w:rPr>
      </w:pPr>
      <w:r>
        <w:rPr>
          <w:rFonts w:ascii="Trebuchet MS" w:eastAsia="Trebuchet MS" w:hAnsi="Trebuchet MS" w:cs="Trebuchet MS"/>
          <w:color w:val="B45405"/>
          <w:sz w:val="23"/>
          <w:szCs w:val="23"/>
        </w:rPr>
        <w:t>Constitution &amp; Bylaws:</w:t>
      </w:r>
    </w:p>
    <w:p w14:paraId="00CFAD25" w14:textId="77777777" w:rsidR="00D1754C" w:rsidRDefault="00D1754C">
      <w:pPr>
        <w:rPr>
          <w:rFonts w:ascii="Trebuchet MS" w:eastAsia="Trebuchet MS" w:hAnsi="Trebuchet MS" w:cs="Trebuchet MS"/>
          <w:color w:val="B45405"/>
          <w:sz w:val="23"/>
          <w:szCs w:val="23"/>
        </w:rPr>
      </w:pPr>
    </w:p>
    <w:p w14:paraId="3A321213" w14:textId="77777777" w:rsidR="00D1754C" w:rsidRDefault="00EE6577">
      <w:pPr>
        <w:numPr>
          <w:ilvl w:val="0"/>
          <w:numId w:val="4"/>
        </w:numPr>
        <w:spacing w:before="240" w:after="40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 xml:space="preserve">Jennie Nilsson, Tory Davis &amp; Andrea Clark will develop our PAC constitution using the sample provided by SPEAC. They will work with the Centre Mountain </w:t>
      </w:r>
      <w:proofErr w:type="spellStart"/>
      <w:r>
        <w:rPr>
          <w:rFonts w:ascii="Trebuchet MS" w:eastAsia="Trebuchet MS" w:hAnsi="Trebuchet MS" w:cs="Trebuchet MS"/>
          <w:color w:val="0C0C0C"/>
          <w:sz w:val="17"/>
          <w:szCs w:val="17"/>
        </w:rPr>
        <w:t>Lellum</w:t>
      </w:r>
      <w:proofErr w:type="spellEnd"/>
      <w:r>
        <w:rPr>
          <w:rFonts w:ascii="Trebuchet MS" w:eastAsia="Trebuchet MS" w:hAnsi="Trebuchet MS" w:cs="Trebuchet MS"/>
          <w:color w:val="0C0C0C"/>
          <w:sz w:val="17"/>
          <w:szCs w:val="17"/>
        </w:rPr>
        <w:t xml:space="preserve"> PAC. Once the constitution is finalized it will </w:t>
      </w:r>
      <w:proofErr w:type="gramStart"/>
      <w:r>
        <w:rPr>
          <w:rFonts w:ascii="Trebuchet MS" w:eastAsia="Trebuchet MS" w:hAnsi="Trebuchet MS" w:cs="Trebuchet MS"/>
          <w:color w:val="0C0C0C"/>
          <w:sz w:val="17"/>
          <w:szCs w:val="17"/>
        </w:rPr>
        <w:t>brought</w:t>
      </w:r>
      <w:proofErr w:type="gramEnd"/>
      <w:r>
        <w:rPr>
          <w:rFonts w:ascii="Trebuchet MS" w:eastAsia="Trebuchet MS" w:hAnsi="Trebuchet MS" w:cs="Trebuchet MS"/>
          <w:color w:val="0C0C0C"/>
          <w:sz w:val="17"/>
          <w:szCs w:val="17"/>
        </w:rPr>
        <w:t xml:space="preserve"> to a meeting and a motion will be raised for it to be passed.  </w:t>
      </w:r>
    </w:p>
    <w:p w14:paraId="2DEC2E22" w14:textId="77777777" w:rsidR="00D1754C" w:rsidRDefault="00D1754C">
      <w:pPr>
        <w:rPr>
          <w:sz w:val="18"/>
          <w:szCs w:val="18"/>
        </w:rPr>
      </w:pPr>
    </w:p>
    <w:p w14:paraId="58B29B60" w14:textId="77777777" w:rsidR="00D1754C" w:rsidRDefault="00EE6577">
      <w:pPr>
        <w:rPr>
          <w:rFonts w:ascii="Trebuchet MS" w:eastAsia="Trebuchet MS" w:hAnsi="Trebuchet MS" w:cs="Trebuchet MS"/>
          <w:color w:val="B45405"/>
          <w:sz w:val="23"/>
          <w:szCs w:val="23"/>
        </w:rPr>
      </w:pPr>
      <w:r>
        <w:rPr>
          <w:rFonts w:ascii="Trebuchet MS" w:eastAsia="Trebuchet MS" w:hAnsi="Trebuchet MS" w:cs="Trebuchet MS"/>
          <w:color w:val="B45405"/>
          <w:sz w:val="23"/>
          <w:szCs w:val="23"/>
        </w:rPr>
        <w:t>Meeting Dates:</w:t>
      </w:r>
    </w:p>
    <w:p w14:paraId="56FFA796" w14:textId="77777777" w:rsidR="00D1754C" w:rsidRDefault="00D1754C">
      <w:pPr>
        <w:rPr>
          <w:rFonts w:ascii="Trebuchet MS" w:eastAsia="Trebuchet MS" w:hAnsi="Trebuchet MS" w:cs="Trebuchet MS"/>
          <w:color w:val="B45405"/>
          <w:sz w:val="23"/>
          <w:szCs w:val="23"/>
        </w:rPr>
      </w:pPr>
    </w:p>
    <w:p w14:paraId="28CD0D0B" w14:textId="77777777" w:rsidR="00D1754C" w:rsidRDefault="00EE6577">
      <w:pPr>
        <w:numPr>
          <w:ilvl w:val="0"/>
          <w:numId w:val="8"/>
        </w:numPr>
        <w:spacing w:before="240" w:after="40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2nd Wednesday of every month. 6:30pm</w:t>
      </w:r>
    </w:p>
    <w:p w14:paraId="5D7A39E2" w14:textId="77777777" w:rsidR="00D1754C" w:rsidRDefault="00D1754C">
      <w:pPr>
        <w:rPr>
          <w:sz w:val="18"/>
          <w:szCs w:val="18"/>
        </w:rPr>
      </w:pPr>
    </w:p>
    <w:p w14:paraId="350B799B" w14:textId="77777777" w:rsidR="00D1754C" w:rsidRDefault="00EE6577">
      <w:pPr>
        <w:rPr>
          <w:rFonts w:ascii="Trebuchet MS" w:eastAsia="Trebuchet MS" w:hAnsi="Trebuchet MS" w:cs="Trebuchet MS"/>
          <w:color w:val="B45405"/>
          <w:sz w:val="23"/>
          <w:szCs w:val="23"/>
        </w:rPr>
      </w:pPr>
      <w:r>
        <w:rPr>
          <w:rFonts w:ascii="Trebuchet MS" w:eastAsia="Trebuchet MS" w:hAnsi="Trebuchet MS" w:cs="Trebuchet MS"/>
          <w:color w:val="B45405"/>
          <w:sz w:val="23"/>
          <w:szCs w:val="23"/>
        </w:rPr>
        <w:t>Additional Items:</w:t>
      </w:r>
    </w:p>
    <w:p w14:paraId="1444F55F" w14:textId="77777777" w:rsidR="00D1754C" w:rsidRDefault="00D1754C">
      <w:pPr>
        <w:rPr>
          <w:rFonts w:ascii="Trebuchet MS" w:eastAsia="Trebuchet MS" w:hAnsi="Trebuchet MS" w:cs="Trebuchet MS"/>
          <w:color w:val="B45405"/>
          <w:sz w:val="23"/>
          <w:szCs w:val="23"/>
        </w:rPr>
      </w:pPr>
    </w:p>
    <w:p w14:paraId="3485EA9F" w14:textId="77777777" w:rsidR="00D1754C" w:rsidRDefault="00EE6577">
      <w:pPr>
        <w:numPr>
          <w:ilvl w:val="0"/>
          <w:numId w:val="5"/>
        </w:numPr>
        <w:spacing w:before="24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Kara Guan to take the lead on the Hot lunch program with the help of Cindy Harris.</w:t>
      </w:r>
    </w:p>
    <w:p w14:paraId="10869694" w14:textId="77777777" w:rsidR="00D1754C" w:rsidRDefault="00EE6577">
      <w:pPr>
        <w:numPr>
          <w:ilvl w:val="0"/>
          <w:numId w:val="5"/>
        </w:numPr>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PAC Newsletter; 1/month to start. Possibly to be in admin newsletter. To be paperless</w:t>
      </w:r>
    </w:p>
    <w:p w14:paraId="164B63D1" w14:textId="77777777" w:rsidR="00D1754C" w:rsidRDefault="00EE6577">
      <w:pPr>
        <w:numPr>
          <w:ilvl w:val="0"/>
          <w:numId w:val="5"/>
        </w:numPr>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 xml:space="preserve">Hot lunch questions from Teams; Hot lunch is a fundraiser where parents order lunch for their kids online and volunteers bring the lunch to the school and deliver it to the students. Various vendor options will be available in accordance with SD62 guidelines. A donation option will be available. Student accessibility &amp; equity will be a priority. Frequency to be decided.  </w:t>
      </w:r>
    </w:p>
    <w:p w14:paraId="6540F74E" w14:textId="77777777" w:rsidR="00D1754C" w:rsidRDefault="00EE6577">
      <w:pPr>
        <w:numPr>
          <w:ilvl w:val="0"/>
          <w:numId w:val="5"/>
        </w:numPr>
        <w:spacing w:after="40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Child Care during PAC meetings to be decided.</w:t>
      </w:r>
    </w:p>
    <w:p w14:paraId="085C55E3" w14:textId="77777777" w:rsidR="00D1754C" w:rsidRDefault="00D1754C">
      <w:pPr>
        <w:rPr>
          <w:sz w:val="18"/>
          <w:szCs w:val="18"/>
        </w:rPr>
      </w:pPr>
    </w:p>
    <w:p w14:paraId="5957A42E" w14:textId="77777777" w:rsidR="00D1754C" w:rsidRDefault="00EE6577">
      <w:pPr>
        <w:rPr>
          <w:rFonts w:ascii="Trebuchet MS" w:eastAsia="Trebuchet MS" w:hAnsi="Trebuchet MS" w:cs="Trebuchet MS"/>
          <w:color w:val="B45405"/>
          <w:sz w:val="23"/>
          <w:szCs w:val="23"/>
        </w:rPr>
      </w:pPr>
      <w:r>
        <w:rPr>
          <w:rFonts w:ascii="Trebuchet MS" w:eastAsia="Trebuchet MS" w:hAnsi="Trebuchet MS" w:cs="Trebuchet MS"/>
          <w:color w:val="B45405"/>
          <w:sz w:val="23"/>
          <w:szCs w:val="23"/>
        </w:rPr>
        <w:t>Next Meeting:</w:t>
      </w:r>
    </w:p>
    <w:p w14:paraId="124253D4" w14:textId="77777777" w:rsidR="00D1754C" w:rsidRDefault="00D1754C">
      <w:pPr>
        <w:rPr>
          <w:rFonts w:ascii="Trebuchet MS" w:eastAsia="Trebuchet MS" w:hAnsi="Trebuchet MS" w:cs="Trebuchet MS"/>
          <w:color w:val="B45405"/>
          <w:sz w:val="23"/>
          <w:szCs w:val="23"/>
        </w:rPr>
      </w:pPr>
    </w:p>
    <w:p w14:paraId="15969AB3" w14:textId="77777777" w:rsidR="00D1754C" w:rsidRDefault="00EE6577">
      <w:pPr>
        <w:numPr>
          <w:ilvl w:val="0"/>
          <w:numId w:val="3"/>
        </w:numPr>
        <w:spacing w:before="240" w:after="400"/>
        <w:rPr>
          <w:rFonts w:ascii="Trebuchet MS" w:eastAsia="Trebuchet MS" w:hAnsi="Trebuchet MS" w:cs="Trebuchet MS"/>
          <w:color w:val="0C0C0C"/>
          <w:sz w:val="17"/>
          <w:szCs w:val="17"/>
        </w:rPr>
      </w:pPr>
      <w:r>
        <w:rPr>
          <w:rFonts w:ascii="Trebuchet MS" w:eastAsia="Trebuchet MS" w:hAnsi="Trebuchet MS" w:cs="Trebuchet MS"/>
          <w:color w:val="0C0C0C"/>
          <w:sz w:val="17"/>
          <w:szCs w:val="17"/>
        </w:rPr>
        <w:t>08 June 2022 6:30pm Spencer Middle School (location to be confirmed)</w:t>
      </w:r>
    </w:p>
    <w:p w14:paraId="4DB97EB9" w14:textId="77777777" w:rsidR="00D1754C" w:rsidRDefault="00D1754C">
      <w:pPr>
        <w:spacing w:after="160"/>
        <w:rPr>
          <w:rFonts w:ascii="Trebuchet MS" w:eastAsia="Trebuchet MS" w:hAnsi="Trebuchet MS" w:cs="Trebuchet MS"/>
          <w:color w:val="0C0C0C"/>
          <w:sz w:val="17"/>
          <w:szCs w:val="17"/>
        </w:rPr>
      </w:pPr>
    </w:p>
    <w:p w14:paraId="603F53CD" w14:textId="77777777" w:rsidR="00D1754C" w:rsidRDefault="00EE6577">
      <w:pPr>
        <w:spacing w:after="160"/>
        <w:rPr>
          <w:rFonts w:ascii="Trebuchet MS" w:eastAsia="Trebuchet MS" w:hAnsi="Trebuchet MS" w:cs="Trebuchet MS"/>
          <w:b/>
          <w:color w:val="0C0C0C"/>
          <w:sz w:val="23"/>
          <w:szCs w:val="23"/>
        </w:rPr>
      </w:pPr>
      <w:r>
        <w:rPr>
          <w:rFonts w:ascii="Trebuchet MS" w:eastAsia="Trebuchet MS" w:hAnsi="Trebuchet MS" w:cs="Trebuchet MS"/>
          <w:b/>
          <w:color w:val="0C0C0C"/>
          <w:sz w:val="23"/>
          <w:szCs w:val="23"/>
        </w:rPr>
        <w:t>Meeting adjourned: 7:54 PM</w:t>
      </w:r>
    </w:p>
    <w:p w14:paraId="787EBC15" w14:textId="77777777" w:rsidR="00D1754C" w:rsidRDefault="00D1754C"/>
    <w:sectPr w:rsidR="00D175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4CB7"/>
    <w:multiLevelType w:val="multilevel"/>
    <w:tmpl w:val="780AA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D1695C"/>
    <w:multiLevelType w:val="multilevel"/>
    <w:tmpl w:val="72E8B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1E1976"/>
    <w:multiLevelType w:val="multilevel"/>
    <w:tmpl w:val="FB349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BD373A"/>
    <w:multiLevelType w:val="multilevel"/>
    <w:tmpl w:val="F36AC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4D1BDB"/>
    <w:multiLevelType w:val="multilevel"/>
    <w:tmpl w:val="97181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E25A9D"/>
    <w:multiLevelType w:val="multilevel"/>
    <w:tmpl w:val="079A0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800DC8"/>
    <w:multiLevelType w:val="multilevel"/>
    <w:tmpl w:val="C9A8B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151D5D"/>
    <w:multiLevelType w:val="multilevel"/>
    <w:tmpl w:val="46383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EC720A"/>
    <w:multiLevelType w:val="multilevel"/>
    <w:tmpl w:val="74B81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8"/>
  </w:num>
  <w:num w:numId="5">
    <w:abstractNumId w:val="4"/>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4C"/>
    <w:rsid w:val="000E0779"/>
    <w:rsid w:val="00D1754C"/>
    <w:rsid w:val="00EE65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6AB7"/>
  <w15:docId w15:val="{731A72BA-9D84-4B1D-94DA-42673C7E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Nilsson</dc:creator>
  <cp:lastModifiedBy>Karen DeCicco</cp:lastModifiedBy>
  <cp:revision>2</cp:revision>
  <dcterms:created xsi:type="dcterms:W3CDTF">2022-06-03T17:20:00Z</dcterms:created>
  <dcterms:modified xsi:type="dcterms:W3CDTF">2022-06-03T17:20:00Z</dcterms:modified>
</cp:coreProperties>
</file>